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1D6AE5" w:rsidRDefault="001270BB" w:rsidP="001D6AE5">
      <w:pPr>
        <w:autoSpaceDE w:val="0"/>
        <w:autoSpaceDN w:val="0"/>
        <w:adjustRightInd w:val="0"/>
        <w:jc w:val="center"/>
        <w:rPr>
          <w:b/>
          <w:bCs/>
          <w:snapToGrid/>
          <w:color w:val="000000"/>
          <w:sz w:val="28"/>
          <w:szCs w:val="28"/>
        </w:rPr>
      </w:pPr>
      <w:r>
        <w:rPr>
          <w:b/>
          <w:bCs/>
          <w:snapToGrid/>
          <w:color w:val="000000"/>
          <w:sz w:val="28"/>
          <w:szCs w:val="28"/>
        </w:rPr>
        <w:t>Ув</w:t>
      </w:r>
      <w:bookmarkStart w:id="0" w:name="_GoBack"/>
      <w:bookmarkEnd w:id="0"/>
      <w:r w:rsidR="001D6AE5">
        <w:rPr>
          <w:b/>
          <w:bCs/>
          <w:snapToGrid/>
          <w:color w:val="000000"/>
          <w:sz w:val="28"/>
          <w:szCs w:val="28"/>
        </w:rPr>
        <w:t>ажаемые налогоплательщики!</w:t>
      </w:r>
    </w:p>
    <w:p w:rsidR="001D6AE5" w:rsidRDefault="001D6AE5" w:rsidP="001D6AE5">
      <w:pPr>
        <w:autoSpaceDE w:val="0"/>
        <w:autoSpaceDN w:val="0"/>
        <w:adjustRightInd w:val="0"/>
        <w:ind w:firstLine="709"/>
        <w:jc w:val="both"/>
        <w:rPr>
          <w:b/>
          <w:bCs/>
          <w:snapToGrid/>
          <w:color w:val="000000"/>
          <w:sz w:val="28"/>
          <w:szCs w:val="28"/>
        </w:rPr>
      </w:pP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color w:val="000000"/>
          <w:sz w:val="28"/>
          <w:szCs w:val="28"/>
        </w:rPr>
      </w:pPr>
      <w:proofErr w:type="gramStart"/>
      <w:r>
        <w:rPr>
          <w:snapToGrid/>
          <w:color w:val="000000"/>
          <w:sz w:val="28"/>
          <w:szCs w:val="28"/>
        </w:rPr>
        <w:t>Межрайонная</w:t>
      </w:r>
      <w:proofErr w:type="gramEnd"/>
      <w:r>
        <w:rPr>
          <w:snapToGrid/>
          <w:color w:val="000000"/>
          <w:sz w:val="28"/>
          <w:szCs w:val="28"/>
        </w:rPr>
        <w:t xml:space="preserve"> ИФНС России № 8 по Красноярскому краю приглашает налогоплательщиков принять участие в бесплатном </w:t>
      </w:r>
      <w:proofErr w:type="spellStart"/>
      <w:r>
        <w:rPr>
          <w:snapToGrid/>
          <w:color w:val="000000"/>
          <w:sz w:val="28"/>
          <w:szCs w:val="28"/>
        </w:rPr>
        <w:t>вебинаре</w:t>
      </w:r>
      <w:proofErr w:type="spellEnd"/>
      <w:r>
        <w:rPr>
          <w:snapToGrid/>
          <w:color w:val="000000"/>
          <w:sz w:val="28"/>
          <w:szCs w:val="28"/>
        </w:rPr>
        <w:t xml:space="preserve"> по теме </w:t>
      </w:r>
      <w:r>
        <w:rPr>
          <w:b/>
          <w:bCs/>
          <w:snapToGrid/>
          <w:color w:val="000000"/>
          <w:sz w:val="28"/>
          <w:szCs w:val="28"/>
        </w:rPr>
        <w:t>«Изменения законодательства в сфере применения контрольно-кассовой техники».</w:t>
      </w: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color w:val="000000"/>
          <w:sz w:val="28"/>
          <w:szCs w:val="28"/>
        </w:rPr>
      </w:pP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color w:val="000000"/>
          <w:sz w:val="28"/>
          <w:szCs w:val="28"/>
        </w:rPr>
      </w:pP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Спикер:</w:t>
      </w: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– Елена Степашина, начальник отдела оперативного контроля Межрайонной ИФНС России №8 по Красноярскому краю </w:t>
      </w:r>
    </w:p>
    <w:p w:rsidR="001D6AE5" w:rsidRDefault="001D6AE5" w:rsidP="001D6AE5">
      <w:pPr>
        <w:autoSpaceDE w:val="0"/>
        <w:autoSpaceDN w:val="0"/>
        <w:adjustRightInd w:val="0"/>
        <w:ind w:firstLine="708"/>
        <w:jc w:val="both"/>
        <w:rPr>
          <w:snapToGrid/>
          <w:color w:val="000000"/>
          <w:sz w:val="28"/>
          <w:szCs w:val="28"/>
        </w:rPr>
      </w:pPr>
    </w:p>
    <w:p w:rsidR="001D6AE5" w:rsidRDefault="001D6AE5" w:rsidP="001D6AE5">
      <w:pPr>
        <w:rPr>
          <w:b/>
          <w:bCs/>
          <w:snapToGrid/>
          <w:color w:val="000000"/>
          <w:sz w:val="28"/>
          <w:szCs w:val="28"/>
        </w:rPr>
      </w:pPr>
      <w:r>
        <w:rPr>
          <w:b/>
          <w:bCs/>
          <w:snapToGrid/>
          <w:color w:val="000000"/>
          <w:sz w:val="28"/>
          <w:szCs w:val="28"/>
        </w:rPr>
        <w:t xml:space="preserve">         Мероприятие состоится 26.02.2025 в 14.00 часов.</w:t>
      </w:r>
    </w:p>
    <w:p w:rsidR="001D6AE5" w:rsidRDefault="001D6AE5" w:rsidP="001D6AE5">
      <w:pPr>
        <w:rPr>
          <w:b/>
          <w:bCs/>
          <w:snapToGrid/>
          <w:color w:val="000000"/>
          <w:sz w:val="28"/>
          <w:szCs w:val="28"/>
        </w:rPr>
      </w:pPr>
    </w:p>
    <w:p w:rsidR="00166735" w:rsidRPr="005D4150" w:rsidRDefault="001D6AE5" w:rsidP="001D6AE5">
      <w:pPr>
        <w:rPr>
          <w:rStyle w:val="a9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</w:t>
      </w:r>
      <w:r w:rsidR="004307E7" w:rsidRPr="00C65B8A">
        <w:rPr>
          <w:sz w:val="28"/>
          <w:szCs w:val="28"/>
        </w:rPr>
        <w:t xml:space="preserve">Регистрация по </w:t>
      </w:r>
      <w:r w:rsidR="004307E7" w:rsidRPr="00B934FF">
        <w:rPr>
          <w:sz w:val="28"/>
          <w:szCs w:val="28"/>
        </w:rPr>
        <w:t>ссылке:</w:t>
      </w:r>
      <w:r w:rsidR="005C58A6" w:rsidRPr="00B934FF">
        <w:rPr>
          <w:sz w:val="28"/>
          <w:szCs w:val="28"/>
        </w:rPr>
        <w:t xml:space="preserve"> </w:t>
      </w:r>
      <w:r w:rsidR="005D4150" w:rsidRPr="00B934FF">
        <w:rPr>
          <w:rStyle w:val="a9"/>
          <w:color w:val="auto"/>
          <w:u w:val="none"/>
        </w:rPr>
        <w:t>https://w.sbis.ru/webinar/26022025</w:t>
      </w:r>
    </w:p>
    <w:p w:rsidR="002A7BD9" w:rsidRDefault="002A7BD9" w:rsidP="00166735">
      <w:pPr>
        <w:ind w:firstLine="708"/>
        <w:jc w:val="both"/>
        <w:rPr>
          <w:rStyle w:val="a9"/>
          <w:color w:val="FF0000"/>
        </w:rPr>
      </w:pPr>
    </w:p>
    <w:p w:rsidR="00790D5B" w:rsidRPr="00790D5B" w:rsidRDefault="00790D5B" w:rsidP="00166735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0E03B1" w:rsidRDefault="005D4150" w:rsidP="000E03B1">
      <w:pPr>
        <w:jc w:val="center"/>
        <w:rPr>
          <w:noProof/>
        </w:rPr>
      </w:pPr>
      <w:r>
        <w:rPr>
          <w:noProof/>
          <w:snapToGrid/>
        </w:rPr>
        <w:drawing>
          <wp:inline distT="0" distB="0" distL="0" distR="0" wp14:anchorId="4FC3DEB6" wp14:editId="2843BB2B">
            <wp:extent cx="1410335" cy="1410335"/>
            <wp:effectExtent l="0" t="0" r="0" b="0"/>
            <wp:docPr id="1" name="Рисунок 1" descr="http://qrcoder.ru/code/?https%3A%2F%2Fw.sbis.ru%2Fwebinar%2F260220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26022025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50" w:rsidRDefault="005D4150" w:rsidP="000E03B1">
      <w:pPr>
        <w:jc w:val="center"/>
        <w:rPr>
          <w:noProof/>
        </w:rPr>
      </w:pPr>
    </w:p>
    <w:p w:rsidR="00790D5B" w:rsidRDefault="00790D5B" w:rsidP="000E03B1">
      <w:pPr>
        <w:jc w:val="center"/>
        <w:rPr>
          <w:noProof/>
        </w:rPr>
      </w:pP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Pr="005A3398" w:rsidRDefault="00AB1B80" w:rsidP="00E921A0">
      <w:pPr>
        <w:tabs>
          <w:tab w:val="left" w:pos="2910"/>
        </w:tabs>
        <w:spacing w:line="360" w:lineRule="auto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271E90" w:rsidRDefault="00271E90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1D6AE5">
      <w:headerReference w:type="even" r:id="rId10"/>
      <w:headerReference w:type="default" r:id="rId11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35" w:rsidRDefault="006F2935">
      <w:r>
        <w:separator/>
      </w:r>
    </w:p>
  </w:endnote>
  <w:endnote w:type="continuationSeparator" w:id="0">
    <w:p w:rsidR="006F2935" w:rsidRDefault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35" w:rsidRDefault="006F2935">
      <w:r>
        <w:separator/>
      </w:r>
    </w:p>
  </w:footnote>
  <w:footnote w:type="continuationSeparator" w:id="0">
    <w:p w:rsidR="006F2935" w:rsidRDefault="006F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1D4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2"/>
    <w:rsid w:val="000170DA"/>
    <w:rsid w:val="00021062"/>
    <w:rsid w:val="000255EC"/>
    <w:rsid w:val="00097FD1"/>
    <w:rsid w:val="000E03B1"/>
    <w:rsid w:val="000E3765"/>
    <w:rsid w:val="000E47E8"/>
    <w:rsid w:val="000F1505"/>
    <w:rsid w:val="001042DB"/>
    <w:rsid w:val="001270BB"/>
    <w:rsid w:val="001543BE"/>
    <w:rsid w:val="00166735"/>
    <w:rsid w:val="001A3C8F"/>
    <w:rsid w:val="001D2B82"/>
    <w:rsid w:val="001D6AE5"/>
    <w:rsid w:val="001E4AE0"/>
    <w:rsid w:val="001F381E"/>
    <w:rsid w:val="0020123D"/>
    <w:rsid w:val="00211FFE"/>
    <w:rsid w:val="00231266"/>
    <w:rsid w:val="00246710"/>
    <w:rsid w:val="00271E90"/>
    <w:rsid w:val="002A7BD9"/>
    <w:rsid w:val="002C2E47"/>
    <w:rsid w:val="002C440C"/>
    <w:rsid w:val="002C6D34"/>
    <w:rsid w:val="002C6FB4"/>
    <w:rsid w:val="002D4E1D"/>
    <w:rsid w:val="002E0259"/>
    <w:rsid w:val="002E4F87"/>
    <w:rsid w:val="002F5D45"/>
    <w:rsid w:val="0030770C"/>
    <w:rsid w:val="003107C6"/>
    <w:rsid w:val="00313993"/>
    <w:rsid w:val="00331850"/>
    <w:rsid w:val="003851D4"/>
    <w:rsid w:val="003A1990"/>
    <w:rsid w:val="003B2F22"/>
    <w:rsid w:val="003B370D"/>
    <w:rsid w:val="003D2894"/>
    <w:rsid w:val="003D5AA0"/>
    <w:rsid w:val="003E4972"/>
    <w:rsid w:val="00402BF2"/>
    <w:rsid w:val="004307E7"/>
    <w:rsid w:val="004420A4"/>
    <w:rsid w:val="00464426"/>
    <w:rsid w:val="0047254D"/>
    <w:rsid w:val="00497BDF"/>
    <w:rsid w:val="004B5DB2"/>
    <w:rsid w:val="004B63E3"/>
    <w:rsid w:val="004C1B7E"/>
    <w:rsid w:val="004C795C"/>
    <w:rsid w:val="004E449E"/>
    <w:rsid w:val="004E7520"/>
    <w:rsid w:val="00516B21"/>
    <w:rsid w:val="00521B99"/>
    <w:rsid w:val="0057045F"/>
    <w:rsid w:val="005B7BF3"/>
    <w:rsid w:val="005C58A6"/>
    <w:rsid w:val="005D02B4"/>
    <w:rsid w:val="005D2220"/>
    <w:rsid w:val="005D4150"/>
    <w:rsid w:val="005D53C2"/>
    <w:rsid w:val="005E09BC"/>
    <w:rsid w:val="005E620A"/>
    <w:rsid w:val="00602ABA"/>
    <w:rsid w:val="00614F24"/>
    <w:rsid w:val="006370E7"/>
    <w:rsid w:val="00637FAF"/>
    <w:rsid w:val="00657A4D"/>
    <w:rsid w:val="00661529"/>
    <w:rsid w:val="006819C7"/>
    <w:rsid w:val="00697316"/>
    <w:rsid w:val="006C5270"/>
    <w:rsid w:val="006F2935"/>
    <w:rsid w:val="006F6F5F"/>
    <w:rsid w:val="00715722"/>
    <w:rsid w:val="0076297F"/>
    <w:rsid w:val="00765FD5"/>
    <w:rsid w:val="00781CEA"/>
    <w:rsid w:val="00783881"/>
    <w:rsid w:val="00790D5B"/>
    <w:rsid w:val="007920B5"/>
    <w:rsid w:val="00792215"/>
    <w:rsid w:val="00794DFA"/>
    <w:rsid w:val="007A506D"/>
    <w:rsid w:val="007B3A60"/>
    <w:rsid w:val="007C61C3"/>
    <w:rsid w:val="007E2712"/>
    <w:rsid w:val="00803E26"/>
    <w:rsid w:val="0082152A"/>
    <w:rsid w:val="00841273"/>
    <w:rsid w:val="0085030C"/>
    <w:rsid w:val="00857B79"/>
    <w:rsid w:val="00883D15"/>
    <w:rsid w:val="008842F5"/>
    <w:rsid w:val="00894501"/>
    <w:rsid w:val="008A5EE6"/>
    <w:rsid w:val="008B2B69"/>
    <w:rsid w:val="0091596C"/>
    <w:rsid w:val="00922335"/>
    <w:rsid w:val="009238DA"/>
    <w:rsid w:val="0093159B"/>
    <w:rsid w:val="009367B6"/>
    <w:rsid w:val="00937151"/>
    <w:rsid w:val="00993AC0"/>
    <w:rsid w:val="009A679F"/>
    <w:rsid w:val="009B3FEA"/>
    <w:rsid w:val="009E4EF0"/>
    <w:rsid w:val="009F78AC"/>
    <w:rsid w:val="00A170EA"/>
    <w:rsid w:val="00A30220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934FF"/>
    <w:rsid w:val="00BA7230"/>
    <w:rsid w:val="00BD2EDD"/>
    <w:rsid w:val="00BE162E"/>
    <w:rsid w:val="00BE29D8"/>
    <w:rsid w:val="00C03388"/>
    <w:rsid w:val="00C22F4F"/>
    <w:rsid w:val="00C32DC2"/>
    <w:rsid w:val="00C41E2C"/>
    <w:rsid w:val="00C65B8A"/>
    <w:rsid w:val="00C725E7"/>
    <w:rsid w:val="00C80844"/>
    <w:rsid w:val="00CB0C6D"/>
    <w:rsid w:val="00CB5F71"/>
    <w:rsid w:val="00CD4387"/>
    <w:rsid w:val="00CF05B5"/>
    <w:rsid w:val="00CF15B4"/>
    <w:rsid w:val="00CF61EE"/>
    <w:rsid w:val="00D14956"/>
    <w:rsid w:val="00D26D6A"/>
    <w:rsid w:val="00D30850"/>
    <w:rsid w:val="00D44AE9"/>
    <w:rsid w:val="00D47A0B"/>
    <w:rsid w:val="00D51531"/>
    <w:rsid w:val="00D82C5F"/>
    <w:rsid w:val="00D84FD1"/>
    <w:rsid w:val="00D86601"/>
    <w:rsid w:val="00DA0D6E"/>
    <w:rsid w:val="00DA4B95"/>
    <w:rsid w:val="00DA6FF2"/>
    <w:rsid w:val="00E06419"/>
    <w:rsid w:val="00E124B3"/>
    <w:rsid w:val="00E20DDD"/>
    <w:rsid w:val="00E630D9"/>
    <w:rsid w:val="00E7095C"/>
    <w:rsid w:val="00E921A0"/>
    <w:rsid w:val="00EC6BA1"/>
    <w:rsid w:val="00EE1B87"/>
    <w:rsid w:val="00EE7E0E"/>
    <w:rsid w:val="00F227EA"/>
    <w:rsid w:val="00F24CC8"/>
    <w:rsid w:val="00F44DC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5342-7530-47B0-983B-D48928EA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493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Алексеенко Юлия Владимировна</cp:lastModifiedBy>
  <cp:revision>4</cp:revision>
  <cp:lastPrinted>2025-02-24T04:13:00Z</cp:lastPrinted>
  <dcterms:created xsi:type="dcterms:W3CDTF">2025-02-24T03:01:00Z</dcterms:created>
  <dcterms:modified xsi:type="dcterms:W3CDTF">2025-02-24T04:13:00Z</dcterms:modified>
</cp:coreProperties>
</file>